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7E" w:rsidRDefault="0047597E" w:rsidP="0047597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7597E">
        <w:rPr>
          <w:rFonts w:ascii="Times New Roman" w:hAnsi="Times New Roman" w:cs="Times New Roman"/>
          <w:b/>
          <w:sz w:val="32"/>
          <w:szCs w:val="28"/>
        </w:rPr>
        <w:t xml:space="preserve">Разъяснение по порядку подачи заявления </w:t>
      </w:r>
    </w:p>
    <w:p w:rsidR="0047597E" w:rsidRDefault="0047597E" w:rsidP="0047597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7597E">
        <w:rPr>
          <w:rFonts w:ascii="Times New Roman" w:hAnsi="Times New Roman" w:cs="Times New Roman"/>
          <w:b/>
          <w:sz w:val="32"/>
          <w:szCs w:val="28"/>
        </w:rPr>
        <w:t xml:space="preserve">о предоставлении единовременной выплаты </w:t>
      </w:r>
    </w:p>
    <w:p w:rsidR="0047597E" w:rsidRPr="0047597E" w:rsidRDefault="0047597E" w:rsidP="0047597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7597E">
        <w:rPr>
          <w:rFonts w:ascii="Times New Roman" w:hAnsi="Times New Roman" w:cs="Times New Roman"/>
          <w:b/>
          <w:sz w:val="32"/>
          <w:szCs w:val="28"/>
        </w:rPr>
        <w:t>за счет средств материнского (семейного) капитал</w:t>
      </w:r>
      <w:r w:rsidR="009D23FB">
        <w:rPr>
          <w:rFonts w:ascii="Times New Roman" w:hAnsi="Times New Roman" w:cs="Times New Roman"/>
          <w:b/>
          <w:sz w:val="32"/>
          <w:szCs w:val="28"/>
        </w:rPr>
        <w:t>а</w:t>
      </w:r>
    </w:p>
    <w:p w:rsidR="0047597E" w:rsidRPr="0047597E" w:rsidRDefault="0047597E" w:rsidP="004759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28"/>
        </w:rPr>
      </w:pPr>
    </w:p>
    <w:p w:rsidR="0047597E" w:rsidRPr="0047597E" w:rsidRDefault="0047597E" w:rsidP="004759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28"/>
        </w:rPr>
      </w:pPr>
      <w:r w:rsidRPr="0047597E">
        <w:rPr>
          <w:rFonts w:ascii="Times New Roman" w:hAnsi="Times New Roman" w:cs="Times New Roman"/>
          <w:sz w:val="32"/>
          <w:szCs w:val="28"/>
        </w:rPr>
        <w:t xml:space="preserve">Для получения единовременной выплаты лица, получившие сертификат, лично или представители лиц, получивших сертификат, вправе обратиться в территориальный орган Пенсионного фонда Российской Федерации </w:t>
      </w:r>
      <w:r w:rsidR="00190CEE">
        <w:rPr>
          <w:rFonts w:ascii="Times New Roman" w:hAnsi="Times New Roman" w:cs="Times New Roman"/>
          <w:sz w:val="32"/>
          <w:szCs w:val="28"/>
        </w:rPr>
        <w:t xml:space="preserve">или в МФЦ </w:t>
      </w:r>
      <w:r w:rsidRPr="0047597E">
        <w:rPr>
          <w:rFonts w:ascii="Times New Roman" w:hAnsi="Times New Roman" w:cs="Times New Roman"/>
          <w:b/>
          <w:sz w:val="32"/>
          <w:szCs w:val="28"/>
        </w:rPr>
        <w:t>ПО МЕСТУ ЖИТЕЛЬСТВА, МЕСТУ ПРЕБЫВАНИЯ ИЛИ ФАКТИЧЕСКОГО ПРОЖИВАНИЯ</w:t>
      </w:r>
      <w:r w:rsidRPr="0047597E">
        <w:rPr>
          <w:rFonts w:ascii="Times New Roman" w:hAnsi="Times New Roman" w:cs="Times New Roman"/>
          <w:sz w:val="32"/>
          <w:szCs w:val="28"/>
        </w:rPr>
        <w:t xml:space="preserve"> с заявлением о предоставлении единовременной выплаты независимо от срока, истекшего со дня рождения (усыновления) второго, третьего ребенка или последующих детей, но </w:t>
      </w:r>
      <w:r w:rsidRPr="0047597E">
        <w:rPr>
          <w:rFonts w:ascii="Times New Roman" w:hAnsi="Times New Roman" w:cs="Times New Roman"/>
          <w:b/>
          <w:sz w:val="32"/>
          <w:szCs w:val="28"/>
        </w:rPr>
        <w:t xml:space="preserve">не позднее 31 </w:t>
      </w:r>
      <w:r w:rsidR="00660AE3">
        <w:rPr>
          <w:rFonts w:ascii="Times New Roman" w:hAnsi="Times New Roman" w:cs="Times New Roman"/>
          <w:b/>
          <w:sz w:val="32"/>
          <w:szCs w:val="28"/>
        </w:rPr>
        <w:t>ноября</w:t>
      </w:r>
      <w:r w:rsidRPr="0047597E">
        <w:rPr>
          <w:rFonts w:ascii="Times New Roman" w:hAnsi="Times New Roman" w:cs="Times New Roman"/>
          <w:b/>
          <w:sz w:val="32"/>
          <w:szCs w:val="28"/>
        </w:rPr>
        <w:t xml:space="preserve"> 2016 года</w:t>
      </w:r>
      <w:r w:rsidRPr="0047597E">
        <w:rPr>
          <w:rFonts w:ascii="Times New Roman" w:hAnsi="Times New Roman" w:cs="Times New Roman"/>
          <w:sz w:val="32"/>
          <w:szCs w:val="28"/>
        </w:rPr>
        <w:t xml:space="preserve">, если право на дополнительные меры государственной поддержки в соответствии с </w:t>
      </w:r>
      <w:hyperlink r:id="rId4" w:history="1">
        <w:r w:rsidRPr="0047597E">
          <w:rPr>
            <w:rFonts w:ascii="Times New Roman" w:hAnsi="Times New Roman" w:cs="Times New Roman"/>
            <w:color w:val="106BBE"/>
            <w:sz w:val="32"/>
            <w:szCs w:val="28"/>
          </w:rPr>
          <w:t>Федеральным законом</w:t>
        </w:r>
      </w:hyperlink>
      <w:r w:rsidR="00660AE3">
        <w:rPr>
          <w:rFonts w:ascii="Times New Roman" w:hAnsi="Times New Roman" w:cs="Times New Roman"/>
          <w:sz w:val="32"/>
          <w:szCs w:val="28"/>
        </w:rPr>
        <w:t xml:space="preserve"> от 29  июня 2016</w:t>
      </w:r>
      <w:r w:rsidRPr="0047597E">
        <w:rPr>
          <w:rFonts w:ascii="Times New Roman" w:hAnsi="Times New Roman" w:cs="Times New Roman"/>
          <w:sz w:val="32"/>
          <w:szCs w:val="28"/>
        </w:rPr>
        <w:t> г. № </w:t>
      </w:r>
      <w:r w:rsidR="00660AE3">
        <w:rPr>
          <w:rFonts w:ascii="Times New Roman" w:hAnsi="Times New Roman" w:cs="Times New Roman"/>
          <w:sz w:val="32"/>
          <w:szCs w:val="28"/>
        </w:rPr>
        <w:t>181-</w:t>
      </w:r>
      <w:r w:rsidRPr="0047597E">
        <w:rPr>
          <w:rFonts w:ascii="Times New Roman" w:hAnsi="Times New Roman" w:cs="Times New Roman"/>
          <w:sz w:val="32"/>
          <w:szCs w:val="28"/>
        </w:rPr>
        <w:t xml:space="preserve">ФЗ «О </w:t>
      </w:r>
      <w:r w:rsidR="00660AE3">
        <w:rPr>
          <w:rFonts w:ascii="Times New Roman" w:hAnsi="Times New Roman" w:cs="Times New Roman"/>
          <w:sz w:val="32"/>
          <w:szCs w:val="28"/>
        </w:rPr>
        <w:t>единовременной выплате за счет средств материнского (семейного) капитала в 2016 году</w:t>
      </w:r>
      <w:r w:rsidRPr="0047597E">
        <w:rPr>
          <w:rFonts w:ascii="Times New Roman" w:hAnsi="Times New Roman" w:cs="Times New Roman"/>
          <w:sz w:val="32"/>
          <w:szCs w:val="28"/>
        </w:rPr>
        <w:t>» возникло (возникает) по 3</w:t>
      </w:r>
      <w:r w:rsidR="00660AE3">
        <w:rPr>
          <w:rFonts w:ascii="Times New Roman" w:hAnsi="Times New Roman" w:cs="Times New Roman"/>
          <w:sz w:val="32"/>
          <w:szCs w:val="28"/>
        </w:rPr>
        <w:t>0 сентября</w:t>
      </w:r>
      <w:r w:rsidRPr="0047597E">
        <w:rPr>
          <w:rFonts w:ascii="Times New Roman" w:hAnsi="Times New Roman" w:cs="Times New Roman"/>
          <w:sz w:val="32"/>
          <w:szCs w:val="28"/>
        </w:rPr>
        <w:t xml:space="preserve"> 201</w:t>
      </w:r>
      <w:r w:rsidR="00660AE3">
        <w:rPr>
          <w:rFonts w:ascii="Times New Roman" w:hAnsi="Times New Roman" w:cs="Times New Roman"/>
          <w:sz w:val="32"/>
          <w:szCs w:val="28"/>
        </w:rPr>
        <w:t>6</w:t>
      </w:r>
      <w:bookmarkStart w:id="0" w:name="_GoBack"/>
      <w:bookmarkEnd w:id="0"/>
      <w:r w:rsidRPr="0047597E">
        <w:rPr>
          <w:rFonts w:ascii="Times New Roman" w:hAnsi="Times New Roman" w:cs="Times New Roman"/>
          <w:sz w:val="32"/>
          <w:szCs w:val="28"/>
        </w:rPr>
        <w:t> года включительно.</w:t>
      </w:r>
    </w:p>
    <w:p w:rsidR="0047597E" w:rsidRPr="0047597E" w:rsidRDefault="0047597E" w:rsidP="004759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28"/>
        </w:rPr>
      </w:pPr>
    </w:p>
    <w:p w:rsidR="0047597E" w:rsidRPr="0047597E" w:rsidRDefault="0047597E" w:rsidP="004759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28"/>
        </w:rPr>
      </w:pPr>
      <w:r w:rsidRPr="0047597E">
        <w:rPr>
          <w:rFonts w:ascii="Times New Roman" w:hAnsi="Times New Roman" w:cs="Times New Roman"/>
          <w:sz w:val="32"/>
          <w:szCs w:val="28"/>
        </w:rPr>
        <w:t xml:space="preserve">Таким образом, в одной из граф «Адрес» в заявлении о предоставлении единовременной выплаты </w:t>
      </w:r>
      <w:r w:rsidRPr="0047597E">
        <w:rPr>
          <w:rFonts w:ascii="Times New Roman" w:hAnsi="Times New Roman" w:cs="Times New Roman"/>
          <w:b/>
          <w:sz w:val="32"/>
          <w:szCs w:val="28"/>
        </w:rPr>
        <w:t>ОБЯЗАТЕЛЬНО ДОЛЖЕН</w:t>
      </w:r>
      <w:r w:rsidRPr="0047597E">
        <w:rPr>
          <w:rFonts w:ascii="Times New Roman" w:hAnsi="Times New Roman" w:cs="Times New Roman"/>
          <w:sz w:val="32"/>
          <w:szCs w:val="28"/>
        </w:rPr>
        <w:t xml:space="preserve"> быть указан адрес по месту обращения в МФЦ (либо постоянная прописка, либо временная прописка, либо </w:t>
      </w:r>
      <w:r w:rsidR="00190CEE">
        <w:rPr>
          <w:rFonts w:ascii="Times New Roman" w:hAnsi="Times New Roman" w:cs="Times New Roman"/>
          <w:sz w:val="32"/>
          <w:szCs w:val="28"/>
        </w:rPr>
        <w:t xml:space="preserve">место </w:t>
      </w:r>
      <w:r w:rsidRPr="0047597E">
        <w:rPr>
          <w:rFonts w:ascii="Times New Roman" w:hAnsi="Times New Roman" w:cs="Times New Roman"/>
          <w:sz w:val="32"/>
          <w:szCs w:val="28"/>
        </w:rPr>
        <w:t>фактическо</w:t>
      </w:r>
      <w:r w:rsidR="00190CEE">
        <w:rPr>
          <w:rFonts w:ascii="Times New Roman" w:hAnsi="Times New Roman" w:cs="Times New Roman"/>
          <w:sz w:val="32"/>
          <w:szCs w:val="28"/>
        </w:rPr>
        <w:t>го проживания</w:t>
      </w:r>
      <w:r w:rsidRPr="0047597E">
        <w:rPr>
          <w:rFonts w:ascii="Times New Roman" w:hAnsi="Times New Roman" w:cs="Times New Roman"/>
          <w:sz w:val="32"/>
          <w:szCs w:val="28"/>
        </w:rPr>
        <w:t>).</w:t>
      </w:r>
    </w:p>
    <w:p w:rsidR="0047597E" w:rsidRPr="0047597E" w:rsidRDefault="0047597E" w:rsidP="004759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28"/>
        </w:rPr>
      </w:pPr>
    </w:p>
    <w:p w:rsidR="0047597E" w:rsidRPr="0047597E" w:rsidRDefault="0047597E" w:rsidP="004759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28"/>
        </w:rPr>
      </w:pPr>
      <w:r w:rsidRPr="0047597E">
        <w:rPr>
          <w:rFonts w:ascii="Times New Roman" w:hAnsi="Times New Roman" w:cs="Times New Roman"/>
          <w:sz w:val="32"/>
          <w:szCs w:val="28"/>
        </w:rPr>
        <w:t>В обратном случае МФЦ не имеет права на прием заявления.</w:t>
      </w:r>
    </w:p>
    <w:sectPr w:rsidR="0047597E" w:rsidRPr="0047597E" w:rsidSect="00D146CD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EF"/>
    <w:rsid w:val="00190CEE"/>
    <w:rsid w:val="0047597E"/>
    <w:rsid w:val="0051521C"/>
    <w:rsid w:val="006011CE"/>
    <w:rsid w:val="00660AE3"/>
    <w:rsid w:val="006C08EF"/>
    <w:rsid w:val="009D23FB"/>
    <w:rsid w:val="00F8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F1233-AC3C-4D2D-84B3-2F7082FF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7597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51286.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Малышева</dc:creator>
  <cp:keywords/>
  <dc:description/>
  <cp:lastModifiedBy>Елена С. Лободина</cp:lastModifiedBy>
  <cp:revision>3</cp:revision>
  <dcterms:created xsi:type="dcterms:W3CDTF">2016-07-06T14:40:00Z</dcterms:created>
  <dcterms:modified xsi:type="dcterms:W3CDTF">2016-07-06T14:42:00Z</dcterms:modified>
</cp:coreProperties>
</file>